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32" w:rsidRDefault="00B90801">
      <w:r>
        <w:rPr>
          <w:noProof/>
        </w:rPr>
        <w:drawing>
          <wp:inline distT="0" distB="0" distL="0" distR="0" wp14:anchorId="302EFBAF" wp14:editId="157A2D49">
            <wp:extent cx="961537" cy="790251"/>
            <wp:effectExtent l="0" t="0" r="0" b="0"/>
            <wp:docPr id="2" name="Picture 2" descr="http://sfnl.com.au/wp-content/themes/Southern%20Football%20League%20WP/img/sf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fnl.com.au/wp-content/themes/Southern%20Football%20League%20WP/img/sfl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04" cy="83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90801">
        <w:rPr>
          <w:b/>
          <w:sz w:val="36"/>
          <w:szCs w:val="36"/>
        </w:rPr>
        <w:t>FINALS CRITERIA UMPIRING…………</w:t>
      </w:r>
    </w:p>
    <w:p w:rsidR="00B90801" w:rsidRDefault="00B90801"/>
    <w:p w:rsidR="00B90801" w:rsidRDefault="00B90801" w:rsidP="00B908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90801">
        <w:rPr>
          <w:sz w:val="36"/>
          <w:szCs w:val="36"/>
        </w:rPr>
        <w:t>COMMITMENT TO APPOINTMENTS</w:t>
      </w:r>
    </w:p>
    <w:p w:rsidR="00B90801" w:rsidRDefault="00B90801" w:rsidP="00B908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90801">
        <w:rPr>
          <w:sz w:val="36"/>
          <w:szCs w:val="36"/>
        </w:rPr>
        <w:t xml:space="preserve">TRAINING ON A </w:t>
      </w:r>
      <w:proofErr w:type="gramStart"/>
      <w:r w:rsidRPr="00B90801">
        <w:rPr>
          <w:sz w:val="36"/>
          <w:szCs w:val="36"/>
        </w:rPr>
        <w:t>REGULAR  BASIS</w:t>
      </w:r>
      <w:proofErr w:type="gramEnd"/>
    </w:p>
    <w:p w:rsidR="00B90801" w:rsidRPr="00B90801" w:rsidRDefault="00B90801" w:rsidP="00B908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90801">
        <w:rPr>
          <w:sz w:val="36"/>
          <w:szCs w:val="36"/>
        </w:rPr>
        <w:t>COACHABILITY AND FOLLOWING INSTRUCTIONS</w:t>
      </w:r>
    </w:p>
    <w:p w:rsidR="00B90801" w:rsidRPr="00B90801" w:rsidRDefault="00B90801" w:rsidP="00B908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90801">
        <w:rPr>
          <w:sz w:val="36"/>
          <w:szCs w:val="36"/>
        </w:rPr>
        <w:t>MATCH DAY VALUES AND TEAMORK</w:t>
      </w:r>
    </w:p>
    <w:p w:rsidR="00B90801" w:rsidRPr="00B90801" w:rsidRDefault="00B90801" w:rsidP="00B908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90801">
        <w:rPr>
          <w:sz w:val="36"/>
          <w:szCs w:val="36"/>
        </w:rPr>
        <w:t>1% ‘S – IE PAPERWORK, MATCH MANAGEMENT, PRESENTATION</w:t>
      </w:r>
    </w:p>
    <w:p w:rsidR="00B90801" w:rsidRPr="00B90801" w:rsidRDefault="00B90801" w:rsidP="00B908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90801">
        <w:rPr>
          <w:sz w:val="36"/>
          <w:szCs w:val="36"/>
        </w:rPr>
        <w:t>MATCH DAY PERFORMANCE</w:t>
      </w:r>
    </w:p>
    <w:p w:rsidR="00B90801" w:rsidRPr="00B90801" w:rsidRDefault="00B90801" w:rsidP="00B908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90801">
        <w:rPr>
          <w:sz w:val="36"/>
          <w:szCs w:val="36"/>
        </w:rPr>
        <w:t>SUITABLE FITNESS AND PACE FOR THE GAME APPLICABLE</w:t>
      </w:r>
    </w:p>
    <w:p w:rsidR="00B90801" w:rsidRPr="00B90801" w:rsidRDefault="00B90801" w:rsidP="00B908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90801">
        <w:rPr>
          <w:sz w:val="36"/>
          <w:szCs w:val="36"/>
        </w:rPr>
        <w:t xml:space="preserve">REWARD, RETAIN </w:t>
      </w:r>
      <w:proofErr w:type="gramStart"/>
      <w:r w:rsidRPr="00B90801">
        <w:rPr>
          <w:sz w:val="36"/>
          <w:szCs w:val="36"/>
        </w:rPr>
        <w:t>AND  DEVELOPMENT</w:t>
      </w:r>
      <w:proofErr w:type="gramEnd"/>
      <w:r w:rsidRPr="00B90801">
        <w:rPr>
          <w:sz w:val="36"/>
          <w:szCs w:val="36"/>
        </w:rPr>
        <w:t>. IE WOMEN’S AND 19’S POLICY</w:t>
      </w:r>
    </w:p>
    <w:p w:rsidR="00B90801" w:rsidRDefault="00B90801" w:rsidP="00B90801">
      <w:pPr>
        <w:pStyle w:val="ListParagraph"/>
        <w:rPr>
          <w:sz w:val="36"/>
          <w:szCs w:val="36"/>
        </w:rPr>
      </w:pPr>
    </w:p>
    <w:p w:rsidR="00B90801" w:rsidRDefault="00B90801" w:rsidP="00B90801">
      <w:pPr>
        <w:pStyle w:val="ListParagraph"/>
        <w:rPr>
          <w:sz w:val="36"/>
          <w:szCs w:val="36"/>
        </w:rPr>
      </w:pPr>
    </w:p>
    <w:p w:rsidR="00B90801" w:rsidRDefault="00B90801" w:rsidP="00B9080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MOST IMPORTANTLY SEEK FEEDBACK FROM COACHES AND MATCH DAY OBSERVERS.</w:t>
      </w:r>
    </w:p>
    <w:p w:rsidR="00B90801" w:rsidRDefault="00B90801" w:rsidP="00B90801">
      <w:pPr>
        <w:pStyle w:val="ListParagraph"/>
        <w:rPr>
          <w:sz w:val="36"/>
          <w:szCs w:val="36"/>
        </w:rPr>
      </w:pPr>
    </w:p>
    <w:p w:rsidR="00B90801" w:rsidRDefault="00B90801" w:rsidP="00B9080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 COACHING GROUP WILL ENDEAVOUR TO REWARD AS MANY UMPIRES AS POSSIBLE WITH FINAL’S APPTS WHICH ARE A PRIVILEGE, NOT A RIGHT.</w:t>
      </w:r>
    </w:p>
    <w:p w:rsidR="00B90801" w:rsidRDefault="00B90801" w:rsidP="00B90801">
      <w:pPr>
        <w:pStyle w:val="ListParagraph"/>
        <w:rPr>
          <w:sz w:val="36"/>
          <w:szCs w:val="36"/>
        </w:rPr>
      </w:pPr>
    </w:p>
    <w:p w:rsidR="00B90801" w:rsidRDefault="00B90801" w:rsidP="00B9080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WE HAVE AN OBLIGATION TO HAVE OUR BEST UMPIRES OFFICIATING.</w:t>
      </w:r>
    </w:p>
    <w:p w:rsidR="00B90801" w:rsidRPr="00B90801" w:rsidRDefault="00B90801" w:rsidP="00B9080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PETE AND THE COACHING TEAM.</w:t>
      </w:r>
    </w:p>
    <w:p w:rsidR="00B90801" w:rsidRDefault="00B90801" w:rsidP="00B90801">
      <w:pPr>
        <w:pStyle w:val="ListParagraph"/>
      </w:pPr>
    </w:p>
    <w:sectPr w:rsidR="00B9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BBF"/>
    <w:multiLevelType w:val="hybridMultilevel"/>
    <w:tmpl w:val="5A4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01"/>
    <w:rsid w:val="008E1132"/>
    <w:rsid w:val="00B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EF2D"/>
  <w15:chartTrackingRefBased/>
  <w15:docId w15:val="{19B4ED22-C547-4972-A6A1-296C2A5D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POS05</dc:creator>
  <cp:keywords/>
  <dc:description/>
  <cp:lastModifiedBy>POS05</cp:lastModifiedBy>
  <cp:revision>1</cp:revision>
  <cp:lastPrinted>2018-06-19T03:27:00Z</cp:lastPrinted>
  <dcterms:created xsi:type="dcterms:W3CDTF">2018-06-19T03:19:00Z</dcterms:created>
  <dcterms:modified xsi:type="dcterms:W3CDTF">2018-06-19T03:27:00Z</dcterms:modified>
</cp:coreProperties>
</file>